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Ogłoszenie o naborze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na wolne stanowisko urzędnicze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</w:rPr>
        <w:t>Kierownik Miejskiego Ośrodka Pomocy Społecznej w  Aleksandrowie Kujawskim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</w:rPr>
        <w:t xml:space="preserve">Ogłasza konkurs na stanowisko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</w:rPr>
        <w:t>pracownik administracyjny w Miejskim Ośrodku Pomocy Społecznej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</w:rPr>
        <w:t xml:space="preserve"> </w:t>
      </w:r>
      <w:r>
        <w:rPr>
          <w:rFonts w:ascii="Times New Roman" w:hAnsi="Times New Roman"/>
          <w:b/>
          <w:bCs/>
          <w:shd w:fill="FFFFFF" w:val="clear"/>
        </w:rPr>
        <w:t>w Aleksandrowie Kujawskim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</w:rPr>
        <w:t>I. Nazwa  i adres jednostki</w:t>
      </w:r>
    </w:p>
    <w:p>
      <w:pPr>
        <w:pStyle w:val="Tekstpodstawow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Miejski Ośrodek Pomocy Społecznej</w:t>
      </w:r>
    </w:p>
    <w:p>
      <w:pPr>
        <w:pStyle w:val="Tekstpodstawow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ul. Słowackiego 12</w:t>
      </w:r>
    </w:p>
    <w:p>
      <w:pPr>
        <w:pStyle w:val="Tekstpodstawow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87-700 Aleksandrów Kujawski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</w:rPr>
        <w:t xml:space="preserve">e-mail: </w:t>
      </w:r>
      <w:hyperlink r:id="rId2" w:tgtFrame="_top">
        <w:r>
          <w:rPr>
            <w:rStyle w:val="Czeinternetowe"/>
            <w:rFonts w:ascii="Times New Roman" w:hAnsi="Times New Roman"/>
          </w:rPr>
          <w:t>mops@aleksandrowkujawski.pl</w:t>
        </w:r>
      </w:hyperlink>
      <w:r>
        <w:rPr>
          <w:rStyle w:val="Domylnaczcionkaakapitu"/>
          <w:rFonts w:ascii="Times New Roman" w:hAnsi="Times New Roman"/>
        </w:rPr>
        <w:t xml:space="preserve">   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  <w:b/>
          <w:bCs/>
          <w:u w:val="single"/>
        </w:rPr>
        <w:t xml:space="preserve">II. Przedmiot naboru:  </w:t>
      </w:r>
      <w:r>
        <w:rPr>
          <w:rStyle w:val="Domylnaczcionkaakapitu"/>
          <w:rFonts w:ascii="Times New Roman" w:hAnsi="Times New Roman"/>
          <w:b/>
          <w:bCs/>
        </w:rPr>
        <w:t xml:space="preserve">      </w:t>
      </w:r>
      <w:r>
        <w:rPr>
          <w:rStyle w:val="Domylnaczcionkaakapitu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</w:rPr>
        <w:t xml:space="preserve">1. Stanowisko: pracownik administracyjny                                                                                          2. Liczba stanowisk: 1 - pełen etat (umowa na zastępstwo)                                                                                                                                  3. Miejsce wykonywania pracy: Miejski Ośrodek Pomocy Społecznej w Aleksandrowie Kujawskim 4. Planowany termin zatrudnienia: kwiecień/maj 2022 r.                                  </w:t>
        <w:br/>
        <w:t>5. Tygodniowy wymiar pracy: 40 godzin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  <w:b/>
          <w:bCs/>
          <w:u w:val="single"/>
        </w:rPr>
        <w:t>III. Wymagania niezbędne: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</w:rPr>
        <w:t xml:space="preserve">1. posiadane wykształcenie: preferowane wyższe                                                                                2. obywatelstwo polskie                                                                                                                         3. pełna zdolność do czynności prawnych oraz prawo do korzystania w pełni z praw publicznych.       4. znajomość obowiązujących przepisów prawnych z zakresu kodeksu postępowania                       administracyjnego                                                                                                                                 5.   </w:t>
      </w:r>
      <w:r>
        <w:rPr>
          <w:rStyle w:val="Domylnaczcionkaakapitu"/>
          <w:rFonts w:ascii="Times New Roman" w:hAnsi="Times New Roman"/>
          <w:shd w:fill="FFFFFF" w:val="clear"/>
        </w:rPr>
        <w:t>brak skazania prawomocnym wyrokiem sądu za umyślne  przestępstwo ścigane z oskarżenia  publicznego  lub umyślne przestępstwo skarbowe                                                                               6. nieposzlakowana opinia.</w:t>
      </w:r>
      <w:r>
        <w:rPr>
          <w:rStyle w:val="Domylnaczcionkaakapitu"/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  <w:b/>
          <w:bCs/>
          <w:u w:val="single"/>
        </w:rPr>
        <w:t>IV. Wymagania dodatkowe:</w:t>
      </w:r>
    </w:p>
    <w:p>
      <w:pPr>
        <w:pStyle w:val="Normal"/>
        <w:spacing w:lineRule="auto" w:line="360"/>
        <w:rPr/>
      </w:pPr>
      <w:r>
        <w:rPr>
          <w:rStyle w:val="Domylnaczcionkaakapitu"/>
          <w:rFonts w:ascii="Times New Roman" w:hAnsi="Times New Roman"/>
        </w:rPr>
        <w:t>1. ogólna wiedza z zakresu funkcjonowania samorządu terytorialnego.</w:t>
        <w:br/>
        <w:t xml:space="preserve">2. dobra znajomość obsługi komputera, w tym oprogramowania MS Office, Windows oraz </w:t>
        <w:br/>
        <w:t xml:space="preserve">     programu POMOST.</w:t>
        <w:br/>
        <w:t>3. wiedza i umiejętność właściwego traktowania informacji służbowych.</w:t>
        <w:br/>
        <w:t>4. wysoki poziom umiejętności angażowania się w tworzenie pozytywnego wizerunku MOPS.</w:t>
        <w:br/>
        <w:t>5. wysokie poczucie odpowiedzialności.</w:t>
        <w:br/>
        <w:t>6. wysoki poziom zaangażowania oraz umiejętności obsługi klienta.</w:t>
        <w:br/>
        <w:t>7. sumienność oraz otwartość na nowe rozwiązania.</w:t>
        <w:br/>
        <w:t xml:space="preserve">8. </w:t>
      </w:r>
      <w:r>
        <w:rPr>
          <w:rStyle w:val="Domylnaczcionkaakapitu"/>
          <w:rFonts w:ascii="Times New Roman" w:hAnsi="Times New Roman"/>
          <w:shd w:fill="FFFFFF" w:val="clear"/>
        </w:rPr>
        <w:t xml:space="preserve"> posiadanie  następujących cech osobowości  i umiejętności  psychospołecznych : samodzielność, komunikatywność, bardzo dobra organizacja pracy, </w:t>
      </w:r>
      <w:r>
        <w:rPr>
          <w:rStyle w:val="Domylnaczcionkaakapitu"/>
          <w:rFonts w:ascii="Times New Roman" w:hAnsi="Times New Roman"/>
        </w:rPr>
        <w:t>umiejętność pracy w zespole,</w:t>
      </w:r>
      <w:r>
        <w:rPr>
          <w:rStyle w:val="Domylnaczcionkaakapitu"/>
          <w:rFonts w:ascii="Times New Roman" w:hAnsi="Times New Roman"/>
          <w:shd w:fill="FFFFFF" w:val="clear"/>
        </w:rPr>
        <w:t xml:space="preserve"> konsekwencja w realizowaniu  zadań, terminowość, dyspozycyjność, odporność na stres, umiejętność korzystania  z przepisów prawa.</w:t>
      </w:r>
    </w:p>
    <w:p>
      <w:pPr>
        <w:pStyle w:val="Tekstpodstawowy"/>
        <w:rPr/>
      </w:pPr>
      <w:r>
        <w:rPr>
          <w:rStyle w:val="Domylnaczcionkaakapitu"/>
          <w:rFonts w:ascii="Times New Roman" w:hAnsi="Times New Roman"/>
          <w:b/>
          <w:bCs/>
          <w:u w:val="single"/>
        </w:rPr>
        <w:t>V. Zakres zadań wykonywanych na stanowisku pracownika administracyjnego</w:t>
      </w:r>
      <w:r>
        <w:rPr>
          <w:rStyle w:val="Domylnaczcionkaakapitu"/>
          <w:rFonts w:ascii="Times New Roman" w:hAnsi="Times New Roman"/>
          <w:b/>
          <w:bCs/>
          <w:sz w:val="22"/>
          <w:szCs w:val="22"/>
          <w:u w:val="single"/>
        </w:rPr>
        <w:t>: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Prowadzenie rejestrów dla poszczególnych świadczeń;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udzielanie interesantom niezbędnych informacji w sprawach z zakresu pomocy społecznej;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/>
      </w:pPr>
      <w:r>
        <w:rPr>
          <w:rStyle w:val="Domylnaczcionkaakapitu"/>
          <w:rFonts w:ascii="Times New Roman" w:hAnsi="Times New Roman"/>
        </w:rPr>
        <w:t>pobudzanie aktywności i inspirowanie działań samopomocowych w zaspokajaniu niezbędnych potrzeb życiowych osób, rodzin, grup i środowisk społecznych;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/>
      </w:pPr>
      <w:r>
        <w:rPr>
          <w:rStyle w:val="Domylnaczcionkaakapitu"/>
          <w:rFonts w:ascii="Times New Roman" w:hAnsi="Times New Roman"/>
        </w:rPr>
        <w:t>inicjowanie nowych form pomocy osobom i rodzinom mającym trudną sytuację życiową oraz inspirowanie powołania instytucji świadczących  usługi służące poprawie sytuacji takich osób i rodzin;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współpraca z instytucjami, organizacjami pozarządowymi i stowarzyszeniami działającymi na rzecz społeczności lokalnej;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/>
      </w:pPr>
      <w:r>
        <w:rPr>
          <w:rStyle w:val="Domylnaczcionkaakapitu"/>
          <w:rFonts w:ascii="Times New Roman" w:hAnsi="Times New Roman"/>
        </w:rPr>
        <w:t>obsługa systemu informatycznego POMOST w zakresie rejestracji wniosków                              i wprowadzania wywiadów środowiskowych oraz weryfikowanie danych dotyczących osób ubiegających się o świadczenia z pomocy społecznej;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organizacja usług opiekuńczych i nadzorowanie pracy opiekunek domowych;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Organizacja specjalistycznych usług opiekuńczych; 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276"/>
        <w:ind w:left="720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przygotowywanie danych do opracowywania planów i sprawozdań merytorycznych;</w:t>
      </w:r>
    </w:p>
    <w:p>
      <w:pPr>
        <w:pStyle w:val="Tekstpodstawowy"/>
        <w:numPr>
          <w:ilvl w:val="0"/>
          <w:numId w:val="1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/>
      </w:pPr>
      <w:r>
        <w:rPr>
          <w:rStyle w:val="Domylnaczcionkaakapitu"/>
          <w:rFonts w:ascii="Times New Roman" w:hAnsi="Times New Roman"/>
        </w:rPr>
        <w:t xml:space="preserve"> </w:t>
      </w:r>
      <w:r>
        <w:rPr>
          <w:rStyle w:val="Domylnaczcionkaakapitu"/>
          <w:rFonts w:ascii="Times New Roman" w:hAnsi="Times New Roman"/>
        </w:rPr>
        <w:t>współuczestniczenie w opracowaniu, wdrażaniu oraz rozwijaniu regionalnych i lokalnych programów pomocy społecznej ukierunkowanych na podniesienie jakości życia społeczności lokalnej;</w:t>
      </w:r>
    </w:p>
    <w:p>
      <w:pPr>
        <w:pStyle w:val="Tekstpodstawowy"/>
        <w:spacing w:lineRule="auto" w:line="276"/>
        <w:rPr/>
      </w:pPr>
      <w:r>
        <w:rPr>
          <w:rStyle w:val="Domylnaczcionkaakapitu"/>
          <w:rFonts w:ascii="Times New Roman" w:hAnsi="Times New Roman"/>
          <w:b/>
          <w:bCs/>
          <w:u w:val="single"/>
        </w:rPr>
        <w:t>VI. Wymagane dokumenty:</w:t>
      </w:r>
      <w:r>
        <w:rPr>
          <w:rStyle w:val="Domylnaczcionkaakapitu"/>
          <w:rFonts w:ascii="Times New Roman" w:hAnsi="Times New Roman"/>
        </w:rPr>
        <w:br/>
        <w:br/>
        <w:t>1. Życiorys (CV) podpisany własnoręcznie.</w:t>
        <w:br/>
        <w:t>2. List motywacyjny.</w:t>
        <w:br/>
        <w:t xml:space="preserve">3. Dokument poświadczający wykształcenie (kserokopie dyplomów oraz suplementy do </w:t>
        <w:br/>
        <w:t xml:space="preserve"> dyplomów).</w:t>
        <w:br/>
        <w:t>4. Inne dodatkowe dokumenty o posiadanych kwalifikacjach i umiejętnościach (kserokopie).</w:t>
        <w:br/>
        <w:t>5. Oświadczenie kandydata o posiadaniu pełnej zdolności do czynności prawnych oraz korzystaniu</w:t>
        <w:br/>
        <w:t xml:space="preserve"> z pełni praw publicznych i o braku skazania prawomocnym wyrokiem sądu za umyślne </w:t>
        <w:br/>
        <w:t xml:space="preserve"> przestępstwo ścigane z oskarżenia publicznego lub umyślne przestępstwo skarbowe.</w:t>
        <w:br/>
        <w:t xml:space="preserve">6. Kwestionariusz osobowy dla osoby ubiegającej się o zatrudnienie według wzoru podanego </w:t>
        <w:br/>
        <w:t xml:space="preserve"> w naborze.</w:t>
        <w:br/>
        <w:t>7. Klauzula informacyjna wobec kandydata ubiegającego się o pracę w MOPS w Aleksandrowie Kujawskim według wzoru podanego w naborze.</w:t>
        <w:br/>
        <w:t>8. Oświadczenie o braku przeciwwskazań zdrowotnych do zajmowania w/w stanowiska.</w:t>
        <w:br/>
        <w:t>9. Dokumenty przedkładane w formie kopii winny być potwierdzone przez kandydata klauzulą „za</w:t>
        <w:br/>
        <w:t xml:space="preserve"> zgodność z oryginałem”.</w:t>
        <w:br/>
        <w:t xml:space="preserve">10. CV i list motywacyjny należy opatrzyć klauzulą „Wyrażam zgodę na przetwarzanie danych </w:t>
        <w:br/>
        <w:t xml:space="preserve"> osobowych zawartych w ofercie pracy dla potrzeb niezbędnych do realizacji procesu rekrutacji </w:t>
        <w:br/>
        <w:t xml:space="preserve"> zgodnie z ustawą z dnia 10 maja 2018 r. o ochronie danych osobowych </w:t>
      </w:r>
    </w:p>
    <w:p>
      <w:pPr>
        <w:pStyle w:val="Tekstpodstawowy"/>
        <w:spacing w:lineRule="auto" w:line="276"/>
        <w:rPr/>
      </w:pPr>
      <w:r>
        <w:rPr>
          <w:rStyle w:val="Domylnaczcionkaakapitu"/>
          <w:rFonts w:ascii="Times New Roman" w:hAnsi="Times New Roman"/>
        </w:rPr>
        <w:br/>
      </w:r>
      <w:r>
        <w:rPr>
          <w:rStyle w:val="Domylnaczcionkaakapitu"/>
          <w:rFonts w:ascii="Times New Roman" w:hAnsi="Times New Roman"/>
          <w:b/>
          <w:bCs/>
          <w:u w:val="single"/>
        </w:rPr>
        <w:t>VII. Informacje o warunkach pracy na danym stanowisku:</w:t>
      </w:r>
      <w:r>
        <w:rPr>
          <w:rStyle w:val="Domylnaczcionkaakapitu"/>
          <w:rFonts w:ascii="Times New Roman" w:hAnsi="Times New Roman"/>
        </w:rPr>
        <w:br/>
        <w:br/>
        <w:t xml:space="preserve"> Praca biurowa na miejscu w siedzibie MOPS.</w:t>
        <w:br/>
      </w:r>
      <w:r>
        <w:rPr>
          <w:rStyle w:val="Domylnaczcionkaakapitu"/>
          <w:rFonts w:ascii="Times New Roman" w:hAnsi="Times New Roman"/>
          <w:b/>
          <w:bCs/>
        </w:rPr>
        <w:br/>
      </w:r>
      <w:r>
        <w:rPr>
          <w:rStyle w:val="Domylnaczcionkaakapitu"/>
          <w:rFonts w:ascii="Times New Roman" w:hAnsi="Times New Roman"/>
          <w:b/>
          <w:bCs/>
          <w:u w:val="single"/>
        </w:rPr>
        <w:t xml:space="preserve">VIII. Termin, sposób i miejsce składania ofert aplikacyjnych: </w:t>
      </w:r>
      <w:r>
        <w:rPr>
          <w:rStyle w:val="Domylnaczcionkaakapitu"/>
          <w:rFonts w:ascii="Times New Roman" w:hAnsi="Times New Roman"/>
          <w:b/>
          <w:bCs/>
        </w:rPr>
        <w:br/>
      </w:r>
      <w:r>
        <w:rPr>
          <w:rStyle w:val="Domylnaczcionkaakapitu"/>
          <w:rFonts w:ascii="Times New Roman" w:hAnsi="Times New Roman"/>
        </w:rPr>
        <w:br/>
        <w:t>1. Oferty zawierające wymienione dokumenty proszę składać osobiście lub drogą pocztową na  adres:</w:t>
        <w:br/>
        <w:t>Miejski Ośrodek Pomocy Społecznej, ul. Słowackiego 12, 87-700  Aleksandrów Kujawski</w:t>
        <w:br/>
        <w:t xml:space="preserve">w terminie do: 15 kwietnia 2022 r. do godz. 15:00, decyduje data wpływu do MOPS w zamkniętej kopercie z dopiskiem: </w:t>
      </w:r>
      <w:r>
        <w:rPr>
          <w:rStyle w:val="Domylnaczcionkaakapitu"/>
          <w:rFonts w:ascii="Times New Roman" w:hAnsi="Times New Roman"/>
          <w:i/>
          <w:iCs/>
        </w:rPr>
        <w:t xml:space="preserve">„ Konkurs na wolne stanowisko pracownika administracyjnego w Miejskim Ośrodku Pomocy Społecznej w </w:t>
      </w:r>
      <w:r>
        <w:rPr>
          <w:rStyle w:val="Domylnaczcionkaakapitu"/>
          <w:rFonts w:ascii="Times New Roman" w:hAnsi="Times New Roman"/>
          <w:i/>
        </w:rPr>
        <w:t>Aleksandrowie Kujawskim</w:t>
      </w:r>
      <w:r>
        <w:rPr>
          <w:rStyle w:val="Domylnaczcionkaakapitu"/>
          <w:rFonts w:ascii="Times New Roman" w:hAnsi="Times New Roman"/>
          <w:i/>
          <w:iCs/>
        </w:rPr>
        <w:t>”.</w:t>
        <w:br/>
      </w:r>
      <w:r>
        <w:rPr>
          <w:rStyle w:val="Domylnaczcionkaakapitu"/>
          <w:rFonts w:ascii="Times New Roman" w:hAnsi="Times New Roman"/>
        </w:rPr>
        <w:t>2. Nadesłanych dokumentów nie zwracamy.</w:t>
        <w:br/>
        <w:t>3. Oferty, które wpłyną po terminie oraz niekompletne nie będą rozpatrywane.</w:t>
        <w:br/>
        <w:t>4. Do konkursu mogą przystąpić jedynie kandydaci, którzy spełnili wymagania formalne.</w:t>
        <w:br/>
        <w:t xml:space="preserve">5. Kierownik Miejskiego Ośrodka Pomocy Społecznej w Aleksandrowie Kujawskim zastrzega sobie prawo do odpowiedzi tylko na wybrane oferty w formie e-mail lub telefonicznie. </w:t>
        <w:br/>
        <w:t>6. Zakwalifikowani kandydaci zostaną poinformowani o terminie i miejscu rozmowy kwalifikacyjnej.</w:t>
        <w:br/>
        <w:t>7. Wyniki naboru na stanowisko pracownika socjalnego zostaną upowszechnione na stronie internetowej BIP MOPS  w Aleksandrowie Kujawskim.</w:t>
      </w:r>
    </w:p>
    <w:p>
      <w:pPr>
        <w:pStyle w:val="Tekstpodstawowy"/>
        <w:widowControl/>
        <w:rPr/>
      </w:pPr>
      <w:r>
        <w:rPr>
          <w:rStyle w:val="Mocnowyrniony"/>
          <w:rFonts w:ascii="Times New Roman" w:hAnsi="Times New Roman"/>
          <w:color w:val="000000"/>
        </w:rPr>
        <w:t>IX. Informacja o wskaźniku zatrudnienia osób niepełnosprawnych:</w:t>
      </w:r>
    </w:p>
    <w:p>
      <w:pPr>
        <w:pStyle w:val="Tekstpodstawowy"/>
        <w:widowControl/>
        <w:rPr/>
      </w:pPr>
      <w:r>
        <w:rPr>
          <w:rStyle w:val="Mocnowyrniony"/>
          <w:rFonts w:ascii="Times New Roman" w:hAnsi="Times New Roman"/>
          <w:b w:val="false"/>
          <w:color w:val="000000"/>
        </w:rPr>
        <w:t>Wskaźnik zatrudnienia osób niepełnosprawnych w jednostce w rozumieniu przepisów o rehabilitacji zawodowej i społecznej oraz zatrudnieniu osób niepełnosprawnych w miesiącu poprzedzającym datę upublicznienia ogłoszenia był wyższy niż 6%.</w:t>
      </w:r>
    </w:p>
    <w:p>
      <w:pPr>
        <w:pStyle w:val="Tekstpodstawowy"/>
        <w:rPr/>
      </w:pPr>
      <w:r>
        <w:rPr>
          <w:rStyle w:val="Mocnowyrniony"/>
          <w:rFonts w:ascii="Times New Roman" w:hAnsi="Times New Roman"/>
          <w:color w:val="000000"/>
          <w:u w:val="single"/>
        </w:rPr>
        <w:t>X. Postanowienia końcowe:</w:t>
      </w:r>
    </w:p>
    <w:p>
      <w:pPr>
        <w:pStyle w:val="Tekstpodstawowy"/>
        <w:widowControl/>
        <w:rPr/>
      </w:pPr>
      <w:r>
        <w:rPr>
          <w:rStyle w:val="Domylnaczcionkaakapitu"/>
          <w:rFonts w:ascii="Times New Roman" w:hAnsi="Times New Roman"/>
          <w:color w:val="000000"/>
        </w:rPr>
        <w:t>1) złożenie oferty nie powoduje żadnych zobowiązań wobec stron;</w:t>
      </w:r>
    </w:p>
    <w:p>
      <w:pPr>
        <w:pStyle w:val="Tekstpodstawowy"/>
        <w:widowControl/>
        <w:rPr/>
      </w:pPr>
      <w:r>
        <w:rPr>
          <w:rStyle w:val="Domylnaczcionkaakapitu"/>
          <w:rFonts w:ascii="Times New Roman" w:hAnsi="Times New Roman"/>
          <w:color w:val="000000"/>
        </w:rPr>
        <w:t>2) kandydat wybrany w naborze do zatrudnienia będzie zobowiązany przedłożyć najpóźniej w dniu zawarcia umowy o pracę, oryginał ważnego zaświadczenia zawierającego informację o braku skazania prawomocnym wyrokiem sądu za umyślne przestępstwo ścigane z oskarżenia publicznego lub umyślne przestępstwo karno-skarbowe z Krajowego Rejestru Karnego.</w:t>
      </w:r>
    </w:p>
    <w:p>
      <w:pPr>
        <w:pStyle w:val="Normalny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>
      <w:pPr>
        <w:pStyle w:val="Normalny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360"/>
        <w:ind w:left="720" w:hanging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Kwestionariusz osobowy dla osoby ubiegającej się o zatrudnienie.</w:t>
      </w:r>
    </w:p>
    <w:p>
      <w:pPr>
        <w:pStyle w:val="Normalny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overflowPunct w:val="false"/>
        <w:spacing w:lineRule="auto" w:line="360"/>
        <w:ind w:left="720" w:hanging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RODO.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Cs/>
          <w:color w:val="000000"/>
          <w:shd w:fill="FFFFFF" w:val="clear"/>
        </w:rPr>
      </w:pPr>
      <w:r>
        <w:rPr>
          <w:rFonts w:ascii="Times New Roman" w:hAnsi="Times New Roman"/>
          <w:bCs/>
          <w:color w:val="000000"/>
          <w:shd w:fill="FFFFFF" w:val="clear"/>
        </w:rPr>
        <w:t>Aleksandrów Kujawski, 31 marca 2022 r.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</w:r>
    </w:p>
    <w:p>
      <w:pPr>
        <w:pStyle w:val="Normal"/>
        <w:tabs>
          <w:tab w:val="clear" w:pos="709"/>
        </w:tabs>
        <w:ind w:left="4254" w:firstLine="709"/>
        <w:jc w:val="center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  <w:t>Kierownik</w:t>
      </w:r>
    </w:p>
    <w:p>
      <w:pPr>
        <w:pStyle w:val="Normal"/>
        <w:tabs>
          <w:tab w:val="clear" w:pos="709"/>
        </w:tabs>
        <w:ind w:left="4254" w:firstLine="709"/>
        <w:jc w:val="center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  <w:t>Miejskiego Ośrodka pomocy Społecznej</w:t>
      </w:r>
    </w:p>
    <w:p>
      <w:pPr>
        <w:pStyle w:val="Normal"/>
        <w:tabs>
          <w:tab w:val="clear" w:pos="709"/>
        </w:tabs>
        <w:ind w:left="4254" w:firstLine="709"/>
        <w:jc w:val="center"/>
        <w:rPr>
          <w:rFonts w:ascii="Times New Roman" w:hAnsi="Times New Roman"/>
          <w:b/>
          <w:b/>
          <w:bCs/>
          <w:color w:val="000000"/>
          <w:shd w:fill="FFFFFF" w:val="clear"/>
        </w:rPr>
      </w:pPr>
      <w:r>
        <w:rPr>
          <w:rFonts w:ascii="Times New Roman" w:hAnsi="Times New Roman"/>
          <w:b/>
          <w:bCs/>
          <w:color w:val="000000"/>
          <w:shd w:fill="FFFFFF" w:val="clear"/>
        </w:rPr>
        <w:t>w Aleksandrowie Kujawskim</w:t>
      </w:r>
    </w:p>
    <w:p>
      <w:pPr>
        <w:pStyle w:val="Normal"/>
        <w:tabs>
          <w:tab w:val="clear" w:pos="709"/>
        </w:tabs>
        <w:ind w:left="4254" w:firstLine="709"/>
        <w:jc w:val="center"/>
        <w:rPr/>
      </w:pPr>
      <w:r>
        <w:rPr>
          <w:rStyle w:val="Domylnaczcionkaakapitu"/>
          <w:rFonts w:ascii="Times New Roman" w:hAnsi="Times New Roman"/>
          <w:bCs/>
          <w:color w:val="000000"/>
          <w:shd w:fill="FFFFFF" w:val="clear"/>
        </w:rPr>
        <w:t>(podpis oryginalny w aktach sprawy)</w:t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</w:rPr>
  </w:style>
  <w:style w:type="character" w:styleId="TekstpodstawowyZnak">
    <w:name w:val="Tekst podstawowy Znak"/>
    <w:basedOn w:val="Domylnaczcionkaakapitu"/>
    <w:qFormat/>
    <w:rPr>
      <w:rFonts w:eastAsia="Lucida Sans Unicode" w:cs="Mangal"/>
      <w:kern w:val="2"/>
    </w:rPr>
  </w:style>
  <w:style w:type="character" w:styleId="Hipercze">
    <w:name w:val="Hiperłącze"/>
    <w:qFormat/>
    <w:rPr>
      <w:color w:val="0563C1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podstawowy">
    <w:name w:val="Tekst podstawowy"/>
    <w:basedOn w:val="Normalny"/>
    <w:qFormat/>
    <w:pPr>
      <w:widowControl w:val="false"/>
      <w:suppressAutoHyphens w:val="false"/>
      <w:overflowPunct w:val="false"/>
      <w:spacing w:lineRule="auto" w:line="288" w:before="0" w:after="140"/>
      <w:textAlignment w:val="auto"/>
    </w:pPr>
    <w:rPr>
      <w:rFonts w:eastAsia="Lucida Sans Unicode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s@aleksandrowkujaw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LibreOffice/7.3.0.3$Windows_X86_64 LibreOffice_project/0f246aa12d0eee4a0f7adcefbf7c878fc2238db3</Application>
  <AppVersion>15.0000</AppVersion>
  <Pages>3</Pages>
  <Words>1144</Words>
  <Characters>6868</Characters>
  <CharactersWithSpaces>7997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2021-10-27T10:26:00Z</dcterms:created>
  <dc:creator>Żaneta Lewandowska</dc:creator>
  <dc:description/>
  <dc:language>pl-PL</dc:language>
  <cp:lastModifiedBy>z.lewandowska</cp:lastModifiedBy>
  <cp:lastPrinted>2022-03-31T10:25:00Z</cp:lastPrinted>
  <dcterms:modified xsi:type="dcterms:W3CDTF">2022-03-31T10:27:00Z</dcterms:modified>
  <cp:revision>3</cp:revision>
  <dc:subject/>
  <dc:title/>
</cp:coreProperties>
</file>